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46B1" w:rsidRDefault="008346B1" w:rsidP="008346B1">
      <w:pPr>
        <w:rPr>
          <w:rFonts w:ascii="Times New Roman" w:hAnsi="Times New Roman" w:cs="Times New Roman"/>
          <w:b/>
          <w:sz w:val="22"/>
          <w:szCs w:val="22"/>
        </w:rPr>
      </w:pPr>
    </w:p>
    <w:p w:rsidR="008346B1" w:rsidRPr="00AE3A55" w:rsidRDefault="001E43E0" w:rsidP="008346B1">
      <w:pPr>
        <w:rPr>
          <w:rFonts w:ascii="Times New Roman" w:hAnsi="Times New Roman" w:cs="Times New Roman"/>
          <w:b/>
        </w:rPr>
      </w:pPr>
      <w:r>
        <w:rPr>
          <w:rFonts w:asciiTheme="majorHAnsi" w:hAnsiTheme="majorHAnsi" w:cstheme="majorHAnsi"/>
          <w:b/>
        </w:rPr>
        <w:br/>
      </w:r>
      <w:proofErr w:type="gramStart"/>
      <w:r w:rsidR="00CA4296">
        <w:rPr>
          <w:rFonts w:ascii="Times New Roman" w:hAnsi="Times New Roman" w:cs="Times New Roman"/>
          <w:b/>
          <w:sz w:val="22"/>
          <w:szCs w:val="22"/>
        </w:rPr>
        <w:t>cont..</w:t>
      </w:r>
      <w:proofErr w:type="gramEnd"/>
      <w:r w:rsidR="008346B1">
        <w:rPr>
          <w:rFonts w:ascii="Times New Roman" w:hAnsi="Times New Roman" w:cs="Times New Roman"/>
          <w:b/>
          <w:sz w:val="22"/>
          <w:szCs w:val="22"/>
        </w:rPr>
        <w:br/>
      </w:r>
    </w:p>
    <w:p w:rsidR="008254D8" w:rsidRDefault="008346B1" w:rsidP="008254D8">
      <w:pPr>
        <w:jc w:val="both"/>
        <w:rPr>
          <w:rFonts w:ascii="Times New Roman" w:hAnsi="Times New Roman" w:cs="Times New Roman"/>
          <w:b/>
          <w:sz w:val="22"/>
          <w:szCs w:val="22"/>
        </w:rPr>
      </w:pPr>
      <w:r w:rsidRPr="00E3790C">
        <w:rPr>
          <w:rFonts w:ascii="Times New Roman" w:hAnsi="Times New Roman" w:cs="Times New Roman"/>
          <w:b/>
          <w:sz w:val="22"/>
          <w:szCs w:val="22"/>
        </w:rPr>
        <w:t xml:space="preserve">The Fifth Precept </w:t>
      </w:r>
      <w:proofErr w:type="spellStart"/>
      <w:r w:rsidRPr="00E3790C">
        <w:rPr>
          <w:rFonts w:ascii="Times New Roman" w:hAnsi="Times New Roman" w:cs="Times New Roman"/>
          <w:b/>
          <w:sz w:val="22"/>
          <w:szCs w:val="22"/>
        </w:rPr>
        <w:t>Sangha</w:t>
      </w:r>
      <w:proofErr w:type="spellEnd"/>
      <w:r w:rsidRPr="00E3790C">
        <w:rPr>
          <w:rFonts w:ascii="Times New Roman" w:hAnsi="Times New Roman" w:cs="Times New Roman"/>
          <w:b/>
          <w:sz w:val="22"/>
          <w:szCs w:val="22"/>
        </w:rPr>
        <w:t xml:space="preserve"> and </w:t>
      </w:r>
      <w:r w:rsidR="008254D8">
        <w:rPr>
          <w:rFonts w:ascii="Times New Roman" w:hAnsi="Times New Roman" w:cs="Times New Roman"/>
          <w:b/>
          <w:sz w:val="22"/>
          <w:szCs w:val="22"/>
        </w:rPr>
        <w:t>‘Sit-and-Share’ recovery meetings</w:t>
      </w:r>
    </w:p>
    <w:p w:rsidR="008346B1" w:rsidRPr="00E3790C" w:rsidRDefault="008346B1" w:rsidP="008254D8">
      <w:pPr>
        <w:jc w:val="both"/>
        <w:rPr>
          <w:rFonts w:ascii="Times New Roman" w:hAnsi="Times New Roman" w:cs="Times New Roman"/>
          <w:sz w:val="22"/>
          <w:szCs w:val="22"/>
        </w:rPr>
      </w:pPr>
      <w:r>
        <w:rPr>
          <w:rFonts w:ascii="Times New Roman" w:hAnsi="Times New Roman" w:cs="Times New Roman"/>
          <w:sz w:val="22"/>
          <w:szCs w:val="22"/>
        </w:rPr>
        <w:br/>
      </w:r>
      <w:r w:rsidRPr="00E3790C">
        <w:rPr>
          <w:rFonts w:ascii="Times New Roman" w:hAnsi="Times New Roman" w:cs="Times New Roman"/>
          <w:sz w:val="22"/>
          <w:szCs w:val="22"/>
        </w:rPr>
        <w:t xml:space="preserve">Immediately following the inaugural </w:t>
      </w:r>
      <w:r w:rsidRPr="00E3790C">
        <w:rPr>
          <w:rFonts w:ascii="Times New Roman" w:hAnsi="Times New Roman" w:cs="Times New Roman"/>
          <w:b/>
          <w:sz w:val="22"/>
          <w:szCs w:val="22"/>
        </w:rPr>
        <w:t>Buddhist Recovery Network</w:t>
      </w:r>
      <w:r w:rsidRPr="00E3790C">
        <w:rPr>
          <w:rFonts w:ascii="Times New Roman" w:hAnsi="Times New Roman" w:cs="Times New Roman"/>
          <w:sz w:val="22"/>
          <w:szCs w:val="22"/>
        </w:rPr>
        <w:t xml:space="preserve"> conference held in Los Angeles in October 2009, Vince extended his support individuals looking for a Buddhist-oriented approach to recovery.   The </w:t>
      </w:r>
      <w:r w:rsidRPr="00E3790C">
        <w:rPr>
          <w:rFonts w:ascii="Times New Roman" w:hAnsi="Times New Roman" w:cs="Times New Roman"/>
          <w:b/>
          <w:sz w:val="22"/>
          <w:szCs w:val="22"/>
        </w:rPr>
        <w:t xml:space="preserve">Fifth Precept </w:t>
      </w:r>
      <w:proofErr w:type="spellStart"/>
      <w:r w:rsidRPr="00E3790C">
        <w:rPr>
          <w:rFonts w:ascii="Times New Roman" w:hAnsi="Times New Roman" w:cs="Times New Roman"/>
          <w:b/>
          <w:sz w:val="22"/>
          <w:szCs w:val="22"/>
        </w:rPr>
        <w:t>Sangha</w:t>
      </w:r>
      <w:proofErr w:type="spellEnd"/>
      <w:r w:rsidRPr="00E3790C">
        <w:rPr>
          <w:rFonts w:ascii="Times New Roman" w:hAnsi="Times New Roman" w:cs="Times New Roman"/>
          <w:sz w:val="22"/>
          <w:szCs w:val="22"/>
        </w:rPr>
        <w:t xml:space="preserve"> meditate</w:t>
      </w:r>
      <w:r w:rsidR="002027C4">
        <w:rPr>
          <w:rFonts w:ascii="Times New Roman" w:hAnsi="Times New Roman" w:cs="Times New Roman"/>
          <w:sz w:val="22"/>
          <w:szCs w:val="22"/>
        </w:rPr>
        <w:t>s</w:t>
      </w:r>
      <w:r w:rsidRPr="00E3790C">
        <w:rPr>
          <w:rFonts w:ascii="Times New Roman" w:hAnsi="Times New Roman" w:cs="Times New Roman"/>
          <w:sz w:val="22"/>
          <w:szCs w:val="22"/>
        </w:rPr>
        <w:t xml:space="preserve"> together and share</w:t>
      </w:r>
      <w:r w:rsidR="002027C4">
        <w:rPr>
          <w:rFonts w:ascii="Times New Roman" w:hAnsi="Times New Roman" w:cs="Times New Roman"/>
          <w:sz w:val="22"/>
          <w:szCs w:val="22"/>
        </w:rPr>
        <w:t>s</w:t>
      </w:r>
      <w:r w:rsidRPr="00E3790C">
        <w:rPr>
          <w:rFonts w:ascii="Times New Roman" w:hAnsi="Times New Roman" w:cs="Times New Roman"/>
          <w:sz w:val="22"/>
          <w:szCs w:val="22"/>
        </w:rPr>
        <w:t xml:space="preserve"> the challenge</w:t>
      </w:r>
      <w:r w:rsidR="00CA4296">
        <w:rPr>
          <w:rFonts w:ascii="Times New Roman" w:hAnsi="Times New Roman" w:cs="Times New Roman"/>
          <w:sz w:val="22"/>
          <w:szCs w:val="22"/>
        </w:rPr>
        <w:t xml:space="preserve">s and successes they experience </w:t>
      </w:r>
      <w:r w:rsidR="002027C4">
        <w:rPr>
          <w:rFonts w:ascii="Times New Roman" w:hAnsi="Times New Roman" w:cs="Times New Roman"/>
          <w:sz w:val="22"/>
          <w:szCs w:val="22"/>
        </w:rPr>
        <w:t xml:space="preserve">living </w:t>
      </w:r>
      <w:r w:rsidRPr="00E3790C">
        <w:rPr>
          <w:rFonts w:ascii="Times New Roman" w:hAnsi="Times New Roman" w:cs="Times New Roman"/>
          <w:sz w:val="22"/>
          <w:szCs w:val="22"/>
        </w:rPr>
        <w:t xml:space="preserve">without intoxicants in </w:t>
      </w:r>
      <w:r w:rsidRPr="00E3790C">
        <w:rPr>
          <w:rFonts w:ascii="Times New Roman" w:hAnsi="Times New Roman" w:cs="Times New Roman"/>
          <w:b/>
          <w:sz w:val="22"/>
          <w:szCs w:val="22"/>
        </w:rPr>
        <w:t>‘Sit-and-Share’</w:t>
      </w:r>
      <w:r w:rsidRPr="00E3790C">
        <w:rPr>
          <w:rFonts w:ascii="Times New Roman" w:hAnsi="Times New Roman" w:cs="Times New Roman"/>
          <w:sz w:val="22"/>
          <w:szCs w:val="22"/>
        </w:rPr>
        <w:t xml:space="preserve"> medi</w:t>
      </w:r>
      <w:r w:rsidR="00CA4296">
        <w:rPr>
          <w:rFonts w:ascii="Times New Roman" w:hAnsi="Times New Roman" w:cs="Times New Roman"/>
          <w:sz w:val="22"/>
          <w:szCs w:val="22"/>
        </w:rPr>
        <w:t>t</w:t>
      </w:r>
      <w:r w:rsidRPr="00E3790C">
        <w:rPr>
          <w:rFonts w:ascii="Times New Roman" w:hAnsi="Times New Roman" w:cs="Times New Roman"/>
          <w:sz w:val="22"/>
          <w:szCs w:val="22"/>
        </w:rPr>
        <w:t>ation recovery groups.  These groups are</w:t>
      </w:r>
      <w:r w:rsidRPr="00E3790C">
        <w:rPr>
          <w:rFonts w:ascii="Times New Roman" w:hAnsi="Times New Roman" w:cs="Times New Roman"/>
          <w:b/>
          <w:sz w:val="22"/>
          <w:szCs w:val="22"/>
        </w:rPr>
        <w:t xml:space="preserve"> </w:t>
      </w:r>
      <w:r w:rsidRPr="00E3790C">
        <w:rPr>
          <w:rFonts w:ascii="Times New Roman" w:hAnsi="Times New Roman" w:cs="Times New Roman"/>
          <w:sz w:val="22"/>
          <w:szCs w:val="22"/>
        </w:rPr>
        <w:t xml:space="preserve">open to anyone in recovery from alcohol or other drug addictions with any or no Buddhist practice or meditation training.  Similar to other Buddhist Recovery groups now found around the world,  the </w:t>
      </w:r>
      <w:r w:rsidRPr="00E3790C">
        <w:rPr>
          <w:rFonts w:ascii="Times New Roman" w:hAnsi="Times New Roman" w:cs="Times New Roman"/>
          <w:b/>
          <w:sz w:val="22"/>
          <w:szCs w:val="22"/>
        </w:rPr>
        <w:t xml:space="preserve">Fifth Precept </w:t>
      </w:r>
      <w:proofErr w:type="spellStart"/>
      <w:r w:rsidRPr="00CA4296">
        <w:rPr>
          <w:rFonts w:ascii="Times New Roman" w:hAnsi="Times New Roman" w:cs="Times New Roman"/>
          <w:sz w:val="22"/>
          <w:szCs w:val="22"/>
        </w:rPr>
        <w:t>Sangha</w:t>
      </w:r>
      <w:proofErr w:type="spellEnd"/>
      <w:r w:rsidRPr="00E3790C">
        <w:rPr>
          <w:rFonts w:ascii="Times New Roman" w:hAnsi="Times New Roman" w:cs="Times New Roman"/>
          <w:sz w:val="22"/>
          <w:szCs w:val="22"/>
        </w:rPr>
        <w:t xml:space="preserve"> supports its’ practitioners in living a more wholesome and ethical life through meditation practice and the application of basic</w:t>
      </w:r>
      <w:r w:rsidRPr="00E3790C">
        <w:rPr>
          <w:rFonts w:ascii="Times New Roman" w:hAnsi="Times New Roman" w:cs="Times New Roman"/>
          <w:b/>
          <w:sz w:val="22"/>
          <w:szCs w:val="22"/>
        </w:rPr>
        <w:t xml:space="preserve"> </w:t>
      </w:r>
      <w:r w:rsidRPr="00E3790C">
        <w:rPr>
          <w:rFonts w:ascii="Times New Roman" w:hAnsi="Times New Roman" w:cs="Times New Roman"/>
          <w:sz w:val="22"/>
          <w:szCs w:val="22"/>
        </w:rPr>
        <w:t xml:space="preserve">Buddhist teachings described as </w:t>
      </w:r>
      <w:r>
        <w:rPr>
          <w:rFonts w:ascii="Times New Roman" w:hAnsi="Times New Roman" w:cs="Times New Roman"/>
          <w:sz w:val="22"/>
          <w:szCs w:val="22"/>
        </w:rPr>
        <w:t>“</w:t>
      </w:r>
      <w:r w:rsidRPr="00E3790C">
        <w:rPr>
          <w:rFonts w:ascii="Times New Roman" w:hAnsi="Times New Roman" w:cs="Times New Roman"/>
          <w:sz w:val="22"/>
          <w:szCs w:val="22"/>
        </w:rPr>
        <w:t>the Foundations of a Buddhist Path of Recovery</w:t>
      </w:r>
      <w:r>
        <w:rPr>
          <w:rFonts w:ascii="Times New Roman" w:hAnsi="Times New Roman" w:cs="Times New Roman"/>
          <w:sz w:val="22"/>
          <w:szCs w:val="22"/>
        </w:rPr>
        <w:t>”</w:t>
      </w:r>
      <w:r w:rsidRPr="00E3790C">
        <w:rPr>
          <w:rFonts w:ascii="Times New Roman" w:hAnsi="Times New Roman" w:cs="Times New Roman"/>
          <w:sz w:val="22"/>
          <w:szCs w:val="22"/>
        </w:rPr>
        <w:t xml:space="preserve">.  Instructions for starting a Buddhist recovery meeting using the  </w:t>
      </w:r>
      <w:r w:rsidRPr="00E3790C">
        <w:rPr>
          <w:rFonts w:ascii="Times New Roman" w:hAnsi="Times New Roman" w:cs="Times New Roman"/>
          <w:b/>
          <w:sz w:val="22"/>
          <w:szCs w:val="22"/>
        </w:rPr>
        <w:t xml:space="preserve">Fifth Precept </w:t>
      </w:r>
      <w:proofErr w:type="spellStart"/>
      <w:r w:rsidRPr="00CA4296">
        <w:rPr>
          <w:rFonts w:ascii="Times New Roman" w:hAnsi="Times New Roman" w:cs="Times New Roman"/>
          <w:sz w:val="22"/>
          <w:szCs w:val="22"/>
        </w:rPr>
        <w:t>Sangha</w:t>
      </w:r>
      <w:proofErr w:type="spellEnd"/>
      <w:r w:rsidRPr="00E3790C">
        <w:rPr>
          <w:rFonts w:ascii="Times New Roman" w:hAnsi="Times New Roman" w:cs="Times New Roman"/>
          <w:b/>
          <w:sz w:val="22"/>
          <w:szCs w:val="22"/>
        </w:rPr>
        <w:t xml:space="preserve">  ‘Sit-and-Share’ </w:t>
      </w:r>
      <w:r w:rsidRPr="00E3790C">
        <w:rPr>
          <w:rFonts w:ascii="Times New Roman" w:hAnsi="Times New Roman" w:cs="Times New Roman"/>
          <w:sz w:val="22"/>
          <w:szCs w:val="22"/>
        </w:rPr>
        <w:t xml:space="preserve">format can be found on the website, with all of the information  and study materials needed to facilitate your own </w:t>
      </w:r>
      <w:r w:rsidRPr="00E3790C">
        <w:rPr>
          <w:rFonts w:ascii="Times New Roman" w:hAnsi="Times New Roman" w:cs="Times New Roman"/>
          <w:b/>
          <w:sz w:val="22"/>
          <w:szCs w:val="22"/>
        </w:rPr>
        <w:t>‘Sit-and-Share’</w:t>
      </w:r>
      <w:r w:rsidRPr="00E3790C">
        <w:rPr>
          <w:rFonts w:ascii="Times New Roman" w:hAnsi="Times New Roman" w:cs="Times New Roman"/>
          <w:sz w:val="22"/>
          <w:szCs w:val="22"/>
        </w:rPr>
        <w:t xml:space="preserve"> </w:t>
      </w:r>
      <w:proofErr w:type="spellStart"/>
      <w:r w:rsidRPr="00E3790C">
        <w:rPr>
          <w:rFonts w:ascii="Times New Roman" w:hAnsi="Times New Roman" w:cs="Times New Roman"/>
          <w:sz w:val="22"/>
          <w:szCs w:val="22"/>
        </w:rPr>
        <w:t>Sangha</w:t>
      </w:r>
      <w:proofErr w:type="spellEnd"/>
      <w:r w:rsidRPr="00E3790C">
        <w:rPr>
          <w:rFonts w:ascii="Times New Roman" w:hAnsi="Times New Roman" w:cs="Times New Roman"/>
          <w:sz w:val="22"/>
          <w:szCs w:val="22"/>
        </w:rPr>
        <w:t>.   Access t</w:t>
      </w:r>
      <w:r w:rsidR="00CA4296">
        <w:rPr>
          <w:rFonts w:ascii="Times New Roman" w:hAnsi="Times New Roman" w:cs="Times New Roman"/>
          <w:sz w:val="22"/>
          <w:szCs w:val="22"/>
        </w:rPr>
        <w:t>o the “virtual”</w:t>
      </w:r>
      <w:r w:rsidRPr="00E3790C">
        <w:rPr>
          <w:rFonts w:ascii="Times New Roman" w:hAnsi="Times New Roman" w:cs="Times New Roman"/>
          <w:sz w:val="22"/>
          <w:szCs w:val="22"/>
        </w:rPr>
        <w:t xml:space="preserve"> </w:t>
      </w:r>
      <w:r w:rsidRPr="00E3790C">
        <w:rPr>
          <w:rFonts w:ascii="Times New Roman" w:hAnsi="Times New Roman" w:cs="Times New Roman"/>
          <w:b/>
          <w:sz w:val="22"/>
          <w:szCs w:val="22"/>
        </w:rPr>
        <w:t xml:space="preserve">Fifth Precept </w:t>
      </w:r>
      <w:proofErr w:type="spellStart"/>
      <w:proofErr w:type="gramStart"/>
      <w:r w:rsidRPr="00CA4296">
        <w:rPr>
          <w:rFonts w:ascii="Times New Roman" w:hAnsi="Times New Roman" w:cs="Times New Roman"/>
          <w:sz w:val="22"/>
          <w:szCs w:val="22"/>
        </w:rPr>
        <w:t>Sangha</w:t>
      </w:r>
      <w:proofErr w:type="spellEnd"/>
      <w:r w:rsidRPr="00E3790C">
        <w:rPr>
          <w:rFonts w:ascii="Times New Roman" w:hAnsi="Times New Roman" w:cs="Times New Roman"/>
          <w:b/>
          <w:sz w:val="22"/>
          <w:szCs w:val="22"/>
        </w:rPr>
        <w:t xml:space="preserve">  ‘Sit</w:t>
      </w:r>
      <w:proofErr w:type="gramEnd"/>
      <w:r w:rsidRPr="00E3790C">
        <w:rPr>
          <w:rFonts w:ascii="Times New Roman" w:hAnsi="Times New Roman" w:cs="Times New Roman"/>
          <w:b/>
          <w:sz w:val="22"/>
          <w:szCs w:val="22"/>
        </w:rPr>
        <w:t xml:space="preserve">-and-Share’ </w:t>
      </w:r>
      <w:r w:rsidRPr="00E3790C">
        <w:rPr>
          <w:rFonts w:ascii="Times New Roman" w:hAnsi="Times New Roman" w:cs="Times New Roman"/>
          <w:sz w:val="22"/>
          <w:szCs w:val="22"/>
        </w:rPr>
        <w:t xml:space="preserve">meeting,  which is held on Tuesdays at 7:45pm (UK time) can also be found on the website  </w:t>
      </w:r>
      <w:hyperlink r:id="rId9" w:history="1">
        <w:r w:rsidRPr="00E3790C">
          <w:rPr>
            <w:rStyle w:val="Hyperlink"/>
            <w:rFonts w:ascii="Times New Roman" w:hAnsi="Times New Roman" w:cs="Times New Roman"/>
            <w:sz w:val="22"/>
            <w:szCs w:val="22"/>
          </w:rPr>
          <w:t>www.5th-precept.org</w:t>
        </w:r>
      </w:hyperlink>
      <w:r w:rsidRPr="00E3790C">
        <w:rPr>
          <w:rFonts w:ascii="Times New Roman" w:hAnsi="Times New Roman" w:cs="Times New Roman"/>
          <w:sz w:val="22"/>
          <w:szCs w:val="22"/>
        </w:rPr>
        <w:t xml:space="preserve">,.  Go the home page and click on the </w:t>
      </w:r>
      <w:r w:rsidRPr="00E3790C">
        <w:rPr>
          <w:rFonts w:ascii="Times New Roman" w:hAnsi="Times New Roman" w:cs="Times New Roman"/>
          <w:b/>
          <w:sz w:val="22"/>
          <w:szCs w:val="22"/>
        </w:rPr>
        <w:t>‘Sit-and-Share’</w:t>
      </w:r>
      <w:r w:rsidR="00CA4296">
        <w:rPr>
          <w:rFonts w:ascii="Times New Roman" w:hAnsi="Times New Roman" w:cs="Times New Roman"/>
          <w:sz w:val="22"/>
          <w:szCs w:val="22"/>
        </w:rPr>
        <w:t xml:space="preserve"> </w:t>
      </w:r>
      <w:r w:rsidRPr="00E3790C">
        <w:rPr>
          <w:rFonts w:ascii="Times New Roman" w:hAnsi="Times New Roman" w:cs="Times New Roman"/>
          <w:sz w:val="22"/>
          <w:szCs w:val="22"/>
        </w:rPr>
        <w:t xml:space="preserve">tab to find instructions for the virtual meeting.  </w:t>
      </w:r>
    </w:p>
    <w:p w:rsidR="008346B1" w:rsidRPr="00E3790C" w:rsidRDefault="008346B1" w:rsidP="008346B1">
      <w:pPr>
        <w:jc w:val="both"/>
        <w:rPr>
          <w:rFonts w:ascii="Times New Roman" w:hAnsi="Times New Roman" w:cs="Times New Roman"/>
          <w:sz w:val="22"/>
          <w:szCs w:val="22"/>
        </w:rPr>
      </w:pPr>
    </w:p>
    <w:p w:rsidR="008346B1" w:rsidRPr="00E3790C" w:rsidRDefault="008346B1" w:rsidP="008254D8">
      <w:pPr>
        <w:rPr>
          <w:rFonts w:ascii="Times New Roman" w:hAnsi="Times New Roman" w:cs="Times New Roman"/>
          <w:b/>
          <w:sz w:val="22"/>
          <w:szCs w:val="22"/>
        </w:rPr>
      </w:pPr>
      <w:r w:rsidRPr="00E3790C">
        <w:rPr>
          <w:rFonts w:ascii="Times New Roman" w:hAnsi="Times New Roman" w:cs="Times New Roman"/>
          <w:b/>
          <w:sz w:val="22"/>
          <w:szCs w:val="22"/>
        </w:rPr>
        <w:t>Hungry Ghost Recovery Retreats</w:t>
      </w:r>
      <w:r>
        <w:rPr>
          <w:rFonts w:ascii="Times New Roman" w:hAnsi="Times New Roman" w:cs="Times New Roman"/>
          <w:b/>
          <w:sz w:val="22"/>
          <w:szCs w:val="22"/>
        </w:rPr>
        <w:br/>
      </w:r>
    </w:p>
    <w:p w:rsidR="008346B1" w:rsidRDefault="008346B1" w:rsidP="008346B1">
      <w:pPr>
        <w:jc w:val="both"/>
        <w:rPr>
          <w:rFonts w:ascii="Times New Roman" w:hAnsi="Times New Roman" w:cs="Times New Roman"/>
          <w:sz w:val="22"/>
          <w:szCs w:val="22"/>
        </w:rPr>
      </w:pPr>
      <w:r w:rsidRPr="00E3790C">
        <w:rPr>
          <w:rFonts w:ascii="Times New Roman" w:hAnsi="Times New Roman" w:cs="Times New Roman"/>
          <w:sz w:val="22"/>
          <w:szCs w:val="22"/>
        </w:rPr>
        <w:t>In 2011, Vince furthered his commitment to developing and promoting a wholly Buddhist-oriented path of recovery when he offered the inaugural ‘</w:t>
      </w:r>
      <w:r w:rsidRPr="00E3790C">
        <w:rPr>
          <w:rFonts w:ascii="Times New Roman" w:hAnsi="Times New Roman" w:cs="Times New Roman"/>
          <w:b/>
          <w:sz w:val="22"/>
          <w:szCs w:val="22"/>
        </w:rPr>
        <w:t>From Hungry Ghost to Being Human’</w:t>
      </w:r>
      <w:r w:rsidRPr="00E3790C">
        <w:rPr>
          <w:rFonts w:ascii="Times New Roman" w:hAnsi="Times New Roman" w:cs="Times New Roman"/>
          <w:sz w:val="22"/>
          <w:szCs w:val="22"/>
        </w:rPr>
        <w:t xml:space="preserve"> recovery retreat at </w:t>
      </w:r>
      <w:r w:rsidRPr="00E3790C">
        <w:rPr>
          <w:rFonts w:ascii="Times New Roman" w:hAnsi="Times New Roman" w:cs="Times New Roman"/>
          <w:b/>
          <w:sz w:val="22"/>
          <w:szCs w:val="22"/>
        </w:rPr>
        <w:t>The Barn Buddhist Retreat Centre</w:t>
      </w:r>
      <w:r w:rsidRPr="00E3790C">
        <w:rPr>
          <w:rFonts w:ascii="Times New Roman" w:hAnsi="Times New Roman" w:cs="Times New Roman"/>
          <w:sz w:val="22"/>
          <w:szCs w:val="22"/>
        </w:rPr>
        <w:t xml:space="preserve"> in Devon, England.  </w:t>
      </w:r>
    </w:p>
    <w:p w:rsidR="008346B1" w:rsidRDefault="008346B1" w:rsidP="008346B1">
      <w:pPr>
        <w:jc w:val="both"/>
        <w:rPr>
          <w:rFonts w:ascii="Times New Roman" w:hAnsi="Times New Roman" w:cs="Times New Roman"/>
          <w:sz w:val="22"/>
          <w:szCs w:val="22"/>
        </w:rPr>
      </w:pPr>
    </w:p>
    <w:p w:rsidR="008346B1" w:rsidRDefault="008346B1" w:rsidP="008346B1">
      <w:pPr>
        <w:jc w:val="both"/>
        <w:rPr>
          <w:rFonts w:ascii="Times New Roman" w:hAnsi="Times New Roman" w:cs="Times New Roman"/>
          <w:sz w:val="22"/>
          <w:szCs w:val="22"/>
        </w:rPr>
      </w:pPr>
    </w:p>
    <w:p w:rsidR="008346B1" w:rsidRDefault="008346B1" w:rsidP="008346B1">
      <w:pPr>
        <w:jc w:val="both"/>
        <w:rPr>
          <w:rFonts w:ascii="Times New Roman" w:hAnsi="Times New Roman" w:cs="Times New Roman"/>
          <w:sz w:val="22"/>
          <w:szCs w:val="22"/>
        </w:rPr>
      </w:pPr>
    </w:p>
    <w:p w:rsidR="008346B1" w:rsidRDefault="008346B1" w:rsidP="008346B1">
      <w:pPr>
        <w:jc w:val="both"/>
        <w:rPr>
          <w:rFonts w:ascii="Times New Roman" w:hAnsi="Times New Roman" w:cs="Times New Roman"/>
          <w:sz w:val="22"/>
          <w:szCs w:val="22"/>
        </w:rPr>
      </w:pPr>
    </w:p>
    <w:p w:rsidR="00AE3A55" w:rsidRDefault="00AE3A55" w:rsidP="008346B1">
      <w:pPr>
        <w:jc w:val="both"/>
        <w:rPr>
          <w:rFonts w:ascii="Times New Roman" w:hAnsi="Times New Roman" w:cs="Times New Roman"/>
          <w:b/>
          <w:sz w:val="22"/>
          <w:szCs w:val="22"/>
        </w:rPr>
      </w:pPr>
    </w:p>
    <w:p w:rsidR="00AE3A55" w:rsidRDefault="00AE3A55" w:rsidP="008346B1">
      <w:pPr>
        <w:jc w:val="both"/>
        <w:rPr>
          <w:rFonts w:ascii="Times New Roman" w:hAnsi="Times New Roman" w:cs="Times New Roman"/>
          <w:b/>
          <w:sz w:val="22"/>
          <w:szCs w:val="22"/>
        </w:rPr>
      </w:pPr>
    </w:p>
    <w:p w:rsidR="008346B1" w:rsidRPr="008346B1" w:rsidRDefault="008346B1" w:rsidP="008346B1">
      <w:pPr>
        <w:jc w:val="both"/>
        <w:rPr>
          <w:rFonts w:ascii="Times New Roman" w:hAnsi="Times New Roman" w:cs="Times New Roman"/>
          <w:b/>
          <w:sz w:val="22"/>
          <w:szCs w:val="22"/>
        </w:rPr>
      </w:pPr>
    </w:p>
    <w:p w:rsidR="00CA4296" w:rsidRDefault="00CA4296" w:rsidP="00CA4296">
      <w:pPr>
        <w:jc w:val="both"/>
        <w:rPr>
          <w:rFonts w:ascii="Times New Roman" w:hAnsi="Times New Roman" w:cs="Times New Roman"/>
          <w:sz w:val="22"/>
          <w:szCs w:val="22"/>
        </w:rPr>
      </w:pPr>
      <w:r>
        <w:rPr>
          <w:rFonts w:ascii="Times New Roman" w:hAnsi="Times New Roman" w:cs="Times New Roman"/>
          <w:sz w:val="22"/>
          <w:szCs w:val="22"/>
        </w:rPr>
        <w:br/>
      </w:r>
      <w:r w:rsidR="008346B1" w:rsidRPr="00E3790C">
        <w:rPr>
          <w:rFonts w:ascii="Times New Roman" w:hAnsi="Times New Roman" w:cs="Times New Roman"/>
          <w:sz w:val="22"/>
          <w:szCs w:val="22"/>
        </w:rPr>
        <w:t xml:space="preserve">These 5-day workshops are an opportunity to explore some of the principles and practices of the Fifth Precept </w:t>
      </w:r>
      <w:proofErr w:type="spellStart"/>
      <w:r w:rsidR="008346B1" w:rsidRPr="00E3790C">
        <w:rPr>
          <w:rFonts w:ascii="Times New Roman" w:hAnsi="Times New Roman" w:cs="Times New Roman"/>
          <w:sz w:val="22"/>
          <w:szCs w:val="22"/>
        </w:rPr>
        <w:t>Sangha’s</w:t>
      </w:r>
      <w:proofErr w:type="spellEnd"/>
      <w:r w:rsidR="008346B1" w:rsidRPr="00E3790C">
        <w:rPr>
          <w:rFonts w:ascii="Times New Roman" w:hAnsi="Times New Roman" w:cs="Times New Roman"/>
          <w:sz w:val="22"/>
          <w:szCs w:val="22"/>
        </w:rPr>
        <w:t xml:space="preserve"> approach to addiction recovery, harm reduction and relapse prevention within a formal retreat setting.  Vince has now taught these retreats in England, Scotland, Ireland and Thailand.  For more details see – </w:t>
      </w:r>
      <w:hyperlink r:id="rId10" w:history="1">
        <w:r w:rsidR="008346B1" w:rsidRPr="00E3790C">
          <w:rPr>
            <w:rStyle w:val="Hyperlink"/>
            <w:rFonts w:ascii="Times New Roman" w:hAnsi="Times New Roman" w:cs="Times New Roman"/>
            <w:sz w:val="22"/>
            <w:szCs w:val="22"/>
          </w:rPr>
          <w:t>www.HungryGhostRetreats.org</w:t>
        </w:r>
      </w:hyperlink>
      <w:r w:rsidR="008346B1" w:rsidRPr="00E3790C">
        <w:rPr>
          <w:rFonts w:ascii="Times New Roman" w:hAnsi="Times New Roman" w:cs="Times New Roman"/>
          <w:sz w:val="22"/>
          <w:szCs w:val="22"/>
        </w:rPr>
        <w:t xml:space="preserve"> </w:t>
      </w:r>
      <w:r w:rsidR="000F3D0F">
        <w:rPr>
          <w:rFonts w:ascii="Times New Roman" w:hAnsi="Times New Roman" w:cs="Times New Roman"/>
          <w:sz w:val="22"/>
          <w:szCs w:val="22"/>
        </w:rPr>
        <w:t>,</w:t>
      </w:r>
      <w:r w:rsidR="008346B1" w:rsidRPr="00E3790C">
        <w:rPr>
          <w:rFonts w:ascii="Times New Roman" w:hAnsi="Times New Roman" w:cs="Times New Roman"/>
          <w:sz w:val="22"/>
          <w:szCs w:val="22"/>
        </w:rPr>
        <w:t xml:space="preserve"> The handout for these retreats can be downloaded from </w:t>
      </w:r>
      <w:hyperlink r:id="rId11" w:history="1">
        <w:r w:rsidR="008346B1" w:rsidRPr="00E3790C">
          <w:rPr>
            <w:rStyle w:val="Hyperlink"/>
            <w:rFonts w:ascii="Times New Roman" w:hAnsi="Times New Roman" w:cs="Times New Roman"/>
            <w:sz w:val="22"/>
            <w:szCs w:val="22"/>
          </w:rPr>
          <w:t>www.5th-precept.org/html/downloads.html</w:t>
        </w:r>
      </w:hyperlink>
      <w:r w:rsidR="008346B1" w:rsidRPr="00E3790C">
        <w:rPr>
          <w:rFonts w:ascii="Times New Roman" w:hAnsi="Times New Roman" w:cs="Times New Roman"/>
          <w:sz w:val="22"/>
          <w:szCs w:val="22"/>
        </w:rPr>
        <w:t xml:space="preserve">  These retreats are open to all, including those who wouldn’t ne</w:t>
      </w:r>
      <w:r w:rsidR="000F3D0F">
        <w:rPr>
          <w:rFonts w:ascii="Times New Roman" w:hAnsi="Times New Roman" w:cs="Times New Roman"/>
          <w:sz w:val="22"/>
          <w:szCs w:val="22"/>
        </w:rPr>
        <w:t xml:space="preserve">cessarily consider themselves </w:t>
      </w:r>
      <w:r w:rsidR="008346B1" w:rsidRPr="00E3790C">
        <w:rPr>
          <w:rFonts w:ascii="Times New Roman" w:hAnsi="Times New Roman" w:cs="Times New Roman"/>
          <w:sz w:val="22"/>
          <w:szCs w:val="22"/>
        </w:rPr>
        <w:t xml:space="preserve"> </w:t>
      </w:r>
      <w:r>
        <w:rPr>
          <w:rFonts w:ascii="Times New Roman" w:hAnsi="Times New Roman" w:cs="Times New Roman"/>
          <w:sz w:val="22"/>
          <w:szCs w:val="22"/>
        </w:rPr>
        <w:t xml:space="preserve">to be </w:t>
      </w:r>
      <w:r w:rsidR="008346B1" w:rsidRPr="00E3790C">
        <w:rPr>
          <w:rFonts w:ascii="Times New Roman" w:hAnsi="Times New Roman" w:cs="Times New Roman"/>
          <w:sz w:val="22"/>
          <w:szCs w:val="22"/>
        </w:rPr>
        <w:t>addicts.  As Vince says, “Everyone is in recovery; recovery from greed, hatred and delusion; recovery from craving, aversion and confusion.  Learning to cultivate a little self-kindness and self-forgiveness can go a ver</w:t>
      </w:r>
      <w:r w:rsidR="008346B1">
        <w:rPr>
          <w:rFonts w:ascii="Times New Roman" w:hAnsi="Times New Roman" w:cs="Times New Roman"/>
          <w:sz w:val="22"/>
          <w:szCs w:val="22"/>
        </w:rPr>
        <w:t xml:space="preserve">y, very long way in the healing </w:t>
      </w:r>
      <w:r w:rsidR="008346B1" w:rsidRPr="00E3790C">
        <w:rPr>
          <w:rFonts w:ascii="Times New Roman" w:hAnsi="Times New Roman" w:cs="Times New Roman"/>
          <w:sz w:val="22"/>
          <w:szCs w:val="22"/>
        </w:rPr>
        <w:t>process.”</w:t>
      </w:r>
    </w:p>
    <w:p w:rsidR="00CA4296" w:rsidRDefault="00CA4296" w:rsidP="00CA4296">
      <w:pPr>
        <w:rPr>
          <w:rFonts w:ascii="Times New Roman" w:hAnsi="Times New Roman" w:cs="Times New Roman"/>
          <w:b/>
          <w:sz w:val="22"/>
          <w:szCs w:val="22"/>
        </w:rPr>
      </w:pPr>
    </w:p>
    <w:p w:rsidR="00CA4296" w:rsidRDefault="00CA4296" w:rsidP="00CA4296">
      <w:pPr>
        <w:rPr>
          <w:rFonts w:ascii="Times New Roman" w:hAnsi="Times New Roman" w:cs="Times New Roman"/>
          <w:sz w:val="22"/>
          <w:szCs w:val="22"/>
        </w:rPr>
      </w:pPr>
      <w:r>
        <w:rPr>
          <w:rFonts w:ascii="Times New Roman" w:hAnsi="Times New Roman" w:cs="Times New Roman"/>
          <w:b/>
          <w:sz w:val="22"/>
          <w:szCs w:val="22"/>
        </w:rPr>
        <w:t xml:space="preserve">ABOUT VINCE </w:t>
      </w:r>
      <w:r w:rsidR="008346B1">
        <w:rPr>
          <w:rFonts w:ascii="Times New Roman" w:hAnsi="Times New Roman" w:cs="Times New Roman"/>
          <w:sz w:val="22"/>
          <w:szCs w:val="22"/>
        </w:rPr>
        <w:br/>
      </w:r>
    </w:p>
    <w:p w:rsidR="008346B1" w:rsidRPr="00E3790C" w:rsidRDefault="002027C4" w:rsidP="00CA4296">
      <w:pPr>
        <w:jc w:val="both"/>
        <w:rPr>
          <w:rFonts w:ascii="Times New Roman" w:hAnsi="Times New Roman" w:cs="Times New Roman"/>
          <w:sz w:val="22"/>
          <w:szCs w:val="22"/>
        </w:rPr>
      </w:pPr>
      <w:r>
        <w:rPr>
          <w:rFonts w:ascii="Times New Roman" w:hAnsi="Times New Roman" w:cs="Times New Roman"/>
          <w:sz w:val="22"/>
          <w:szCs w:val="22"/>
        </w:rPr>
        <w:t xml:space="preserve">Vince Cullen considers </w:t>
      </w:r>
      <w:proofErr w:type="gramStart"/>
      <w:r>
        <w:rPr>
          <w:rFonts w:ascii="Times New Roman" w:hAnsi="Times New Roman" w:cs="Times New Roman"/>
          <w:sz w:val="22"/>
          <w:szCs w:val="22"/>
        </w:rPr>
        <w:t>him</w:t>
      </w:r>
      <w:bookmarkStart w:id="0" w:name="_GoBack"/>
      <w:bookmarkEnd w:id="0"/>
      <w:r>
        <w:rPr>
          <w:rFonts w:ascii="Times New Roman" w:hAnsi="Times New Roman" w:cs="Times New Roman"/>
          <w:sz w:val="22"/>
          <w:szCs w:val="22"/>
        </w:rPr>
        <w:t>self  a</w:t>
      </w:r>
      <w:proofErr w:type="gramEnd"/>
      <w:r>
        <w:rPr>
          <w:rFonts w:ascii="Times New Roman" w:hAnsi="Times New Roman" w:cs="Times New Roman"/>
          <w:sz w:val="22"/>
          <w:szCs w:val="22"/>
        </w:rPr>
        <w:t xml:space="preserve"> “recovered </w:t>
      </w:r>
      <w:r w:rsidR="008346B1" w:rsidRPr="00E3790C">
        <w:rPr>
          <w:rFonts w:ascii="Times New Roman" w:hAnsi="Times New Roman" w:cs="Times New Roman"/>
          <w:sz w:val="22"/>
          <w:szCs w:val="22"/>
        </w:rPr>
        <w:t>alcoholic</w:t>
      </w:r>
      <w:r>
        <w:rPr>
          <w:rFonts w:ascii="Times New Roman" w:hAnsi="Times New Roman" w:cs="Times New Roman"/>
          <w:sz w:val="22"/>
          <w:szCs w:val="22"/>
        </w:rPr>
        <w:t>”</w:t>
      </w:r>
      <w:r w:rsidR="008346B1" w:rsidRPr="00E3790C">
        <w:rPr>
          <w:rFonts w:ascii="Times New Roman" w:hAnsi="Times New Roman" w:cs="Times New Roman"/>
          <w:sz w:val="22"/>
          <w:szCs w:val="22"/>
        </w:rPr>
        <w:t xml:space="preserve"> who has been associated with the </w:t>
      </w:r>
      <w:proofErr w:type="spellStart"/>
      <w:r w:rsidR="00CA4296">
        <w:rPr>
          <w:rFonts w:ascii="Times New Roman" w:eastAsia="Times New Roman" w:hAnsi="Times New Roman" w:cs="Times New Roman"/>
          <w:sz w:val="22"/>
          <w:szCs w:val="22"/>
        </w:rPr>
        <w:t>Wat</w:t>
      </w:r>
      <w:proofErr w:type="spellEnd"/>
      <w:r w:rsidR="00CA4296">
        <w:rPr>
          <w:rFonts w:ascii="Times New Roman" w:eastAsia="Times New Roman" w:hAnsi="Times New Roman" w:cs="Times New Roman"/>
          <w:sz w:val="22"/>
          <w:szCs w:val="22"/>
        </w:rPr>
        <w:t xml:space="preserve"> </w:t>
      </w:r>
      <w:proofErr w:type="spellStart"/>
      <w:r w:rsidR="00CA4296">
        <w:rPr>
          <w:rFonts w:ascii="Times New Roman" w:eastAsia="Times New Roman" w:hAnsi="Times New Roman" w:cs="Times New Roman"/>
          <w:sz w:val="22"/>
          <w:szCs w:val="22"/>
        </w:rPr>
        <w:t>Thamkrabok</w:t>
      </w:r>
      <w:proofErr w:type="spellEnd"/>
      <w:r w:rsidR="00CA4296">
        <w:rPr>
          <w:rFonts w:ascii="Times New Roman" w:eastAsia="Times New Roman" w:hAnsi="Times New Roman" w:cs="Times New Roman"/>
          <w:sz w:val="22"/>
          <w:szCs w:val="22"/>
        </w:rPr>
        <w:t xml:space="preserve"> temple</w:t>
      </w:r>
      <w:r w:rsidR="008346B1" w:rsidRPr="00E3790C">
        <w:rPr>
          <w:rFonts w:ascii="Times New Roman" w:eastAsia="Times New Roman" w:hAnsi="Times New Roman" w:cs="Times New Roman"/>
          <w:sz w:val="22"/>
          <w:szCs w:val="22"/>
        </w:rPr>
        <w:t xml:space="preserve"> in Thailand and Buddhist-oriented drug and alcohol recovery since 1998. Vince facilitates the </w:t>
      </w:r>
      <w:hyperlink r:id="rId12" w:tgtFrame="_blank" w:history="1">
        <w:r w:rsidR="008346B1" w:rsidRPr="00E3790C">
          <w:rPr>
            <w:rFonts w:ascii="Times New Roman" w:eastAsia="Times New Roman" w:hAnsi="Times New Roman" w:cs="Times New Roman"/>
            <w:sz w:val="22"/>
            <w:szCs w:val="22"/>
          </w:rPr>
          <w:t xml:space="preserve">Fifth Precept </w:t>
        </w:r>
        <w:proofErr w:type="spellStart"/>
        <w:r w:rsidR="008346B1" w:rsidRPr="00E3790C">
          <w:rPr>
            <w:rFonts w:ascii="Times New Roman" w:eastAsia="Times New Roman" w:hAnsi="Times New Roman" w:cs="Times New Roman"/>
            <w:sz w:val="22"/>
            <w:szCs w:val="22"/>
          </w:rPr>
          <w:t>Sangha</w:t>
        </w:r>
        <w:proofErr w:type="spellEnd"/>
      </w:hyperlink>
      <w:r w:rsidR="008346B1" w:rsidRPr="00E3790C">
        <w:rPr>
          <w:rFonts w:ascii="Times New Roman" w:eastAsia="Times New Roman" w:hAnsi="Times New Roman" w:cs="Times New Roman"/>
          <w:sz w:val="22"/>
          <w:szCs w:val="22"/>
        </w:rPr>
        <w:t xml:space="preserve"> meditation-for-recovery group in West Berkshire (UK) and is a charter member of the </w:t>
      </w:r>
      <w:hyperlink r:id="rId13" w:tgtFrame="_blank" w:history="1">
        <w:r w:rsidR="008346B1" w:rsidRPr="00E3790C">
          <w:rPr>
            <w:rFonts w:ascii="Times New Roman" w:eastAsia="Times New Roman" w:hAnsi="Times New Roman" w:cs="Times New Roman"/>
            <w:sz w:val="22"/>
            <w:szCs w:val="22"/>
          </w:rPr>
          <w:t>Buddhist Recovery Network</w:t>
        </w:r>
      </w:hyperlink>
      <w:r w:rsidR="008346B1" w:rsidRPr="00E3790C">
        <w:rPr>
          <w:rFonts w:ascii="Times New Roman" w:eastAsia="Times New Roman" w:hAnsi="Times New Roman" w:cs="Times New Roman"/>
          <w:sz w:val="22"/>
          <w:szCs w:val="22"/>
        </w:rPr>
        <w:t xml:space="preserve">.  In 2012, Vince completed the Committed </w:t>
      </w:r>
      <w:proofErr w:type="spellStart"/>
      <w:r w:rsidR="008346B1" w:rsidRPr="00E3790C">
        <w:rPr>
          <w:rFonts w:ascii="Times New Roman" w:eastAsia="Times New Roman" w:hAnsi="Times New Roman" w:cs="Times New Roman"/>
          <w:sz w:val="22"/>
          <w:szCs w:val="22"/>
        </w:rPr>
        <w:t>Dhamma</w:t>
      </w:r>
      <w:proofErr w:type="spellEnd"/>
      <w:r w:rsidR="008346B1" w:rsidRPr="00E3790C">
        <w:rPr>
          <w:rFonts w:ascii="Times New Roman" w:eastAsia="Times New Roman" w:hAnsi="Times New Roman" w:cs="Times New Roman"/>
          <w:sz w:val="22"/>
          <w:szCs w:val="22"/>
        </w:rPr>
        <w:t xml:space="preserve"> Practitioners </w:t>
      </w:r>
      <w:proofErr w:type="spellStart"/>
      <w:r w:rsidR="008346B1" w:rsidRPr="00E3790C">
        <w:rPr>
          <w:rFonts w:ascii="Times New Roman" w:eastAsia="Times New Roman" w:hAnsi="Times New Roman" w:cs="Times New Roman"/>
          <w:sz w:val="22"/>
          <w:szCs w:val="22"/>
        </w:rPr>
        <w:t>Programme</w:t>
      </w:r>
      <w:proofErr w:type="spellEnd"/>
      <w:r w:rsidR="008346B1" w:rsidRPr="00E3790C">
        <w:rPr>
          <w:rFonts w:ascii="Times New Roman" w:eastAsia="Times New Roman" w:hAnsi="Times New Roman" w:cs="Times New Roman"/>
          <w:sz w:val="22"/>
          <w:szCs w:val="22"/>
        </w:rPr>
        <w:t xml:space="preserve"> (CDPP) run by </w:t>
      </w:r>
      <w:hyperlink r:id="rId14" w:tgtFrame="_blank" w:history="1">
        <w:r w:rsidR="008346B1" w:rsidRPr="00E3790C">
          <w:rPr>
            <w:rFonts w:ascii="Times New Roman" w:eastAsia="Times New Roman" w:hAnsi="Times New Roman" w:cs="Times New Roman"/>
            <w:sz w:val="22"/>
            <w:szCs w:val="22"/>
          </w:rPr>
          <w:t>Gaia Hous</w:t>
        </w:r>
        <w:r w:rsidR="008346B1" w:rsidRPr="00E3790C">
          <w:rPr>
            <w:rFonts w:ascii="Times New Roman" w:eastAsia="Times New Roman" w:hAnsi="Times New Roman" w:cs="Times New Roman"/>
            <w:sz w:val="22"/>
            <w:szCs w:val="22"/>
            <w:u w:val="single"/>
          </w:rPr>
          <w:t>e</w:t>
        </w:r>
      </w:hyperlink>
      <w:r w:rsidR="008346B1" w:rsidRPr="00E3790C">
        <w:rPr>
          <w:rFonts w:ascii="Times New Roman" w:eastAsia="Times New Roman" w:hAnsi="Times New Roman" w:cs="Times New Roman"/>
          <w:sz w:val="22"/>
          <w:szCs w:val="22"/>
        </w:rPr>
        <w:t xml:space="preserve"> in Devon, England.  </w:t>
      </w:r>
      <w:r w:rsidR="008346B1">
        <w:rPr>
          <w:rFonts w:ascii="Times New Roman" w:eastAsia="Times New Roman" w:hAnsi="Times New Roman" w:cs="Times New Roman"/>
          <w:sz w:val="22"/>
          <w:szCs w:val="22"/>
        </w:rPr>
        <w:t>He</w:t>
      </w:r>
      <w:r w:rsidR="008346B1" w:rsidRPr="00E3790C">
        <w:rPr>
          <w:rFonts w:ascii="Times New Roman" w:eastAsia="Times New Roman" w:hAnsi="Times New Roman" w:cs="Times New Roman"/>
          <w:sz w:val="22"/>
          <w:szCs w:val="22"/>
        </w:rPr>
        <w:t xml:space="preserve"> is the part-time Buddhist Chaplain a</w:t>
      </w:r>
      <w:r w:rsidR="00CA4296">
        <w:rPr>
          <w:rFonts w:ascii="Times New Roman" w:eastAsia="Times New Roman" w:hAnsi="Times New Roman" w:cs="Times New Roman"/>
          <w:sz w:val="22"/>
          <w:szCs w:val="22"/>
        </w:rPr>
        <w:t xml:space="preserve">t H.M. Prison </w:t>
      </w:r>
      <w:proofErr w:type="spellStart"/>
      <w:r w:rsidR="00CA4296">
        <w:rPr>
          <w:rFonts w:ascii="Times New Roman" w:eastAsia="Times New Roman" w:hAnsi="Times New Roman" w:cs="Times New Roman"/>
          <w:sz w:val="22"/>
          <w:szCs w:val="22"/>
        </w:rPr>
        <w:t>Coldingley</w:t>
      </w:r>
      <w:proofErr w:type="spellEnd"/>
      <w:r w:rsidR="00CA4296">
        <w:rPr>
          <w:rFonts w:ascii="Times New Roman" w:eastAsia="Times New Roman" w:hAnsi="Times New Roman" w:cs="Times New Roman"/>
          <w:sz w:val="22"/>
          <w:szCs w:val="22"/>
        </w:rPr>
        <w:t xml:space="preserve"> (Men) </w:t>
      </w:r>
      <w:r w:rsidR="008346B1" w:rsidRPr="00E3790C">
        <w:rPr>
          <w:rFonts w:ascii="Times New Roman" w:eastAsia="Times New Roman" w:hAnsi="Times New Roman" w:cs="Times New Roman"/>
          <w:sz w:val="22"/>
          <w:szCs w:val="22"/>
        </w:rPr>
        <w:t xml:space="preserve">and visiting Buddhist Chaplain at H.M. Prison Send (Women); through the auspices of </w:t>
      </w:r>
      <w:proofErr w:type="spellStart"/>
      <w:r w:rsidR="008346B1" w:rsidRPr="00E3790C">
        <w:rPr>
          <w:rFonts w:ascii="Times New Roman" w:eastAsia="Times New Roman" w:hAnsi="Times New Roman" w:cs="Times New Roman"/>
          <w:sz w:val="22"/>
          <w:szCs w:val="22"/>
        </w:rPr>
        <w:t>Angulimala</w:t>
      </w:r>
      <w:proofErr w:type="spellEnd"/>
      <w:r w:rsidR="008346B1" w:rsidRPr="00E3790C">
        <w:rPr>
          <w:rFonts w:ascii="Times New Roman" w:eastAsia="Times New Roman" w:hAnsi="Times New Roman" w:cs="Times New Roman"/>
          <w:sz w:val="22"/>
          <w:szCs w:val="22"/>
        </w:rPr>
        <w:t xml:space="preserve">, the </w:t>
      </w:r>
      <w:hyperlink r:id="rId15" w:tgtFrame="_blank" w:history="1">
        <w:r w:rsidR="008346B1" w:rsidRPr="00E3790C">
          <w:rPr>
            <w:rFonts w:ascii="Times New Roman" w:eastAsia="Times New Roman" w:hAnsi="Times New Roman" w:cs="Times New Roman"/>
            <w:sz w:val="22"/>
            <w:szCs w:val="22"/>
          </w:rPr>
          <w:t>Buddhist Prison Chaplaincy</w:t>
        </w:r>
      </w:hyperlink>
      <w:r w:rsidR="00A4243F">
        <w:rPr>
          <w:rFonts w:ascii="Times New Roman" w:eastAsia="Times New Roman" w:hAnsi="Times New Roman" w:cs="Times New Roman"/>
          <w:sz w:val="22"/>
          <w:szCs w:val="22"/>
        </w:rPr>
        <w:t>.  B</w:t>
      </w:r>
      <w:r w:rsidR="008346B1" w:rsidRPr="00E3790C">
        <w:rPr>
          <w:rFonts w:ascii="Times New Roman" w:eastAsia="Times New Roman" w:hAnsi="Times New Roman" w:cs="Times New Roman"/>
          <w:sz w:val="22"/>
          <w:szCs w:val="22"/>
        </w:rPr>
        <w:t xml:space="preserve">oth prisons are located in Surrey, England. </w:t>
      </w:r>
    </w:p>
    <w:p w:rsidR="008346B1" w:rsidRPr="00E3790C" w:rsidRDefault="008346B1" w:rsidP="008346B1">
      <w:pPr>
        <w:jc w:val="both"/>
        <w:rPr>
          <w:rFonts w:ascii="Times New Roman" w:hAnsi="Times New Roman" w:cs="Times New Roman"/>
          <w:sz w:val="22"/>
          <w:szCs w:val="22"/>
        </w:rPr>
      </w:pPr>
      <w:r>
        <w:rPr>
          <w:rFonts w:ascii="Times New Roman" w:hAnsi="Times New Roman" w:cs="Times New Roman"/>
          <w:sz w:val="22"/>
          <w:szCs w:val="22"/>
        </w:rPr>
        <w:br/>
      </w:r>
      <w:r w:rsidRPr="00E3790C">
        <w:rPr>
          <w:rFonts w:ascii="Times New Roman" w:hAnsi="Times New Roman" w:cs="Times New Roman"/>
          <w:sz w:val="22"/>
          <w:szCs w:val="22"/>
        </w:rPr>
        <w:t>Vince offers Hungry Ghost Retreats worldwide.</w:t>
      </w:r>
    </w:p>
    <w:p w:rsidR="00A44205" w:rsidRDefault="00B67744" w:rsidP="008346B1">
      <w:pPr>
        <w:jc w:val="both"/>
        <w:rPr>
          <w:sz w:val="22"/>
          <w:szCs w:val="22"/>
        </w:rPr>
      </w:pPr>
      <w:r>
        <w:rPr>
          <w:sz w:val="22"/>
          <w:szCs w:val="22"/>
        </w:rPr>
        <w:tab/>
      </w:r>
      <w:r>
        <w:rPr>
          <w:sz w:val="22"/>
          <w:szCs w:val="22"/>
        </w:rPr>
        <w:tab/>
      </w:r>
      <w:r>
        <w:rPr>
          <w:sz w:val="22"/>
          <w:szCs w:val="22"/>
        </w:rPr>
        <w:tab/>
      </w:r>
      <w:r w:rsidR="00C37F26">
        <w:rPr>
          <w:sz w:val="22"/>
          <w:szCs w:val="22"/>
        </w:rPr>
        <w:tab/>
      </w:r>
      <w:r w:rsidR="00C37F26">
        <w:rPr>
          <w:sz w:val="22"/>
          <w:szCs w:val="22"/>
        </w:rPr>
        <w:tab/>
      </w:r>
    </w:p>
    <w:p w:rsidR="008346B1" w:rsidRDefault="008346B1" w:rsidP="008346B1">
      <w:pPr>
        <w:jc w:val="both"/>
        <w:rPr>
          <w:sz w:val="22"/>
          <w:szCs w:val="22"/>
        </w:rPr>
      </w:pPr>
    </w:p>
    <w:p w:rsidR="008346B1" w:rsidRDefault="00AE3A55" w:rsidP="008346B1">
      <w:pPr>
        <w:jc w:val="both"/>
        <w:rPr>
          <w:sz w:val="22"/>
          <w:szCs w:val="22"/>
        </w:rPr>
      </w:pPr>
      <w:r>
        <w:rPr>
          <w:sz w:val="22"/>
          <w:szCs w:val="22"/>
        </w:rPr>
        <w:tab/>
      </w:r>
      <w:r>
        <w:rPr>
          <w:sz w:val="22"/>
          <w:szCs w:val="22"/>
        </w:rPr>
        <w:tab/>
      </w:r>
      <w:r>
        <w:rPr>
          <w:sz w:val="22"/>
          <w:szCs w:val="22"/>
        </w:rPr>
        <w:tab/>
      </w:r>
      <w:r>
        <w:rPr>
          <w:b/>
          <w:noProof/>
          <w:szCs w:val="22"/>
        </w:rPr>
        <w:drawing>
          <wp:inline distT="0" distB="0" distL="0" distR="0" wp14:anchorId="087A58AA" wp14:editId="58A82070">
            <wp:extent cx="458238" cy="3701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png"/>
                    <pic:cNvPicPr/>
                  </pic:nvPicPr>
                  <pic:blipFill>
                    <a:blip r:embed="rId16">
                      <a:extLst>
                        <a:ext uri="{28A0092B-C50C-407E-A947-70E740481C1C}">
                          <a14:useLocalDpi xmlns:a14="http://schemas.microsoft.com/office/drawing/2010/main" val="0"/>
                        </a:ext>
                      </a:extLst>
                    </a:blip>
                    <a:stretch>
                      <a:fillRect/>
                    </a:stretch>
                  </pic:blipFill>
                  <pic:spPr>
                    <a:xfrm>
                      <a:off x="0" y="0"/>
                      <a:ext cx="460653" cy="372064"/>
                    </a:xfrm>
                    <a:prstGeom prst="rect">
                      <a:avLst/>
                    </a:prstGeom>
                  </pic:spPr>
                </pic:pic>
              </a:graphicData>
            </a:graphic>
          </wp:inline>
        </w:drawing>
      </w:r>
    </w:p>
    <w:p w:rsidR="00BD2EEE" w:rsidRDefault="00AE3A55" w:rsidP="008346B1">
      <w:pPr>
        <w:jc w:val="both"/>
        <w:rPr>
          <w:sz w:val="22"/>
          <w:szCs w:val="22"/>
        </w:rPr>
      </w:pPr>
      <w:r>
        <w:rPr>
          <w:sz w:val="22"/>
          <w:szCs w:val="22"/>
        </w:rPr>
        <w:tab/>
      </w:r>
    </w:p>
    <w:p w:rsidR="00ED0C8A" w:rsidRPr="001E43E0" w:rsidRDefault="00AE3A55" w:rsidP="00A44205">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sidR="008346B1" w:rsidRPr="001E43E0">
        <w:rPr>
          <w:b/>
          <w:sz w:val="22"/>
          <w:szCs w:val="22"/>
        </w:rPr>
        <w:t>Page Four</w:t>
      </w:r>
    </w:p>
    <w:sectPr w:rsidR="00ED0C8A" w:rsidRPr="001E43E0" w:rsidSect="00BD2EEE">
      <w:headerReference w:type="default" r:id="rId17"/>
      <w:type w:val="continuous"/>
      <w:pgSz w:w="12240" w:h="15840"/>
      <w:pgMar w:top="720" w:right="720" w:bottom="720" w:left="720" w:header="432"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84" w:rsidRDefault="00331584" w:rsidP="00F866E5">
      <w:r>
        <w:separator/>
      </w:r>
    </w:p>
  </w:endnote>
  <w:endnote w:type="continuationSeparator" w:id="0">
    <w:p w:rsidR="00331584" w:rsidRDefault="00331584" w:rsidP="00F8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84" w:rsidRDefault="00331584" w:rsidP="00F866E5">
      <w:r>
        <w:separator/>
      </w:r>
    </w:p>
  </w:footnote>
  <w:footnote w:type="continuationSeparator" w:id="0">
    <w:p w:rsidR="00331584" w:rsidRDefault="00331584" w:rsidP="00F8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E5" w:rsidRPr="00F866E5" w:rsidRDefault="00F866E5" w:rsidP="00F866E5">
    <w:pPr>
      <w:pStyle w:val="Header"/>
      <w:jc w:val="both"/>
    </w:pPr>
    <w:r>
      <w:rPr>
        <w:noProof/>
      </w:rPr>
      <w:drawing>
        <wp:inline distT="0" distB="0" distL="0" distR="0" wp14:anchorId="0DA6C4F9" wp14:editId="51DF377C">
          <wp:extent cx="6755576" cy="20084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755576" cy="20084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49">
      <o:colormru v:ext="edit" colors="#50591b"/>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78CF"/>
    <w:rsid w:val="00000CE8"/>
    <w:rsid w:val="0000112E"/>
    <w:rsid w:val="0002549F"/>
    <w:rsid w:val="0005642F"/>
    <w:rsid w:val="000665D9"/>
    <w:rsid w:val="00095E76"/>
    <w:rsid w:val="000D3907"/>
    <w:rsid w:val="000F2C9A"/>
    <w:rsid w:val="000F3D0F"/>
    <w:rsid w:val="001025FC"/>
    <w:rsid w:val="001149B1"/>
    <w:rsid w:val="00146C3C"/>
    <w:rsid w:val="00161824"/>
    <w:rsid w:val="00164876"/>
    <w:rsid w:val="001669FB"/>
    <w:rsid w:val="001B1BA4"/>
    <w:rsid w:val="001C7C78"/>
    <w:rsid w:val="001D4E53"/>
    <w:rsid w:val="001E1099"/>
    <w:rsid w:val="001E43E0"/>
    <w:rsid w:val="002027C4"/>
    <w:rsid w:val="00244D8C"/>
    <w:rsid w:val="002467FA"/>
    <w:rsid w:val="00265262"/>
    <w:rsid w:val="002717AE"/>
    <w:rsid w:val="002D0702"/>
    <w:rsid w:val="002E62DA"/>
    <w:rsid w:val="00302FB9"/>
    <w:rsid w:val="0031769F"/>
    <w:rsid w:val="00331584"/>
    <w:rsid w:val="003A390C"/>
    <w:rsid w:val="003B57E6"/>
    <w:rsid w:val="003B634A"/>
    <w:rsid w:val="003C7C11"/>
    <w:rsid w:val="003E564B"/>
    <w:rsid w:val="00422B18"/>
    <w:rsid w:val="00423918"/>
    <w:rsid w:val="00437E67"/>
    <w:rsid w:val="0047735C"/>
    <w:rsid w:val="004C4AF7"/>
    <w:rsid w:val="005250A3"/>
    <w:rsid w:val="005301DF"/>
    <w:rsid w:val="00563295"/>
    <w:rsid w:val="0057482A"/>
    <w:rsid w:val="00595BA4"/>
    <w:rsid w:val="005C15C8"/>
    <w:rsid w:val="005E2505"/>
    <w:rsid w:val="005F3B0C"/>
    <w:rsid w:val="00603DFC"/>
    <w:rsid w:val="00623BB0"/>
    <w:rsid w:val="0069673B"/>
    <w:rsid w:val="00697EF9"/>
    <w:rsid w:val="006B0FB3"/>
    <w:rsid w:val="006B75D8"/>
    <w:rsid w:val="006D49E7"/>
    <w:rsid w:val="006E3CA0"/>
    <w:rsid w:val="007071A8"/>
    <w:rsid w:val="00707C14"/>
    <w:rsid w:val="00717272"/>
    <w:rsid w:val="00744DE2"/>
    <w:rsid w:val="00760E4B"/>
    <w:rsid w:val="0076640C"/>
    <w:rsid w:val="00767C60"/>
    <w:rsid w:val="00771A08"/>
    <w:rsid w:val="007B3FF2"/>
    <w:rsid w:val="007D1701"/>
    <w:rsid w:val="007D5CBF"/>
    <w:rsid w:val="007E2847"/>
    <w:rsid w:val="007F5F9D"/>
    <w:rsid w:val="00803D20"/>
    <w:rsid w:val="008053C7"/>
    <w:rsid w:val="00814DB8"/>
    <w:rsid w:val="00820132"/>
    <w:rsid w:val="00821526"/>
    <w:rsid w:val="0082470D"/>
    <w:rsid w:val="008254D8"/>
    <w:rsid w:val="008342F6"/>
    <w:rsid w:val="008346B1"/>
    <w:rsid w:val="00872E9B"/>
    <w:rsid w:val="00876CCE"/>
    <w:rsid w:val="00882A5B"/>
    <w:rsid w:val="0089455A"/>
    <w:rsid w:val="00894E72"/>
    <w:rsid w:val="008D1DC4"/>
    <w:rsid w:val="008D3BBF"/>
    <w:rsid w:val="008D7424"/>
    <w:rsid w:val="008E3BD8"/>
    <w:rsid w:val="008F0AE2"/>
    <w:rsid w:val="009039FD"/>
    <w:rsid w:val="00912DB4"/>
    <w:rsid w:val="00954CDB"/>
    <w:rsid w:val="00982299"/>
    <w:rsid w:val="009B60A6"/>
    <w:rsid w:val="009B730E"/>
    <w:rsid w:val="009B75CD"/>
    <w:rsid w:val="009D3CC3"/>
    <w:rsid w:val="009D78D2"/>
    <w:rsid w:val="009E049D"/>
    <w:rsid w:val="009E20A0"/>
    <w:rsid w:val="009E2E6F"/>
    <w:rsid w:val="00A13AD6"/>
    <w:rsid w:val="00A4243F"/>
    <w:rsid w:val="00A44205"/>
    <w:rsid w:val="00A51AAD"/>
    <w:rsid w:val="00A82709"/>
    <w:rsid w:val="00AC4CC4"/>
    <w:rsid w:val="00AD6BD4"/>
    <w:rsid w:val="00AE3A55"/>
    <w:rsid w:val="00AE78CF"/>
    <w:rsid w:val="00AF5151"/>
    <w:rsid w:val="00B060C4"/>
    <w:rsid w:val="00B13F5E"/>
    <w:rsid w:val="00B220EC"/>
    <w:rsid w:val="00B427FD"/>
    <w:rsid w:val="00B4313C"/>
    <w:rsid w:val="00B51211"/>
    <w:rsid w:val="00B56A3A"/>
    <w:rsid w:val="00B60047"/>
    <w:rsid w:val="00B67744"/>
    <w:rsid w:val="00B77C12"/>
    <w:rsid w:val="00BA08A9"/>
    <w:rsid w:val="00BB1CCE"/>
    <w:rsid w:val="00BD2EEE"/>
    <w:rsid w:val="00C213EC"/>
    <w:rsid w:val="00C37F26"/>
    <w:rsid w:val="00C4430D"/>
    <w:rsid w:val="00C66E73"/>
    <w:rsid w:val="00C85E16"/>
    <w:rsid w:val="00C90E34"/>
    <w:rsid w:val="00CA4296"/>
    <w:rsid w:val="00D014E1"/>
    <w:rsid w:val="00D1453D"/>
    <w:rsid w:val="00D32E1F"/>
    <w:rsid w:val="00D5061A"/>
    <w:rsid w:val="00D54EA2"/>
    <w:rsid w:val="00D855BE"/>
    <w:rsid w:val="00D87202"/>
    <w:rsid w:val="00D91BBB"/>
    <w:rsid w:val="00DD515F"/>
    <w:rsid w:val="00DF1B75"/>
    <w:rsid w:val="00DF3F9C"/>
    <w:rsid w:val="00DF4435"/>
    <w:rsid w:val="00E023B5"/>
    <w:rsid w:val="00E04DA0"/>
    <w:rsid w:val="00E33169"/>
    <w:rsid w:val="00E5764D"/>
    <w:rsid w:val="00E6528C"/>
    <w:rsid w:val="00EC6A3E"/>
    <w:rsid w:val="00ED0C8A"/>
    <w:rsid w:val="00EE10BC"/>
    <w:rsid w:val="00EE7A81"/>
    <w:rsid w:val="00EF1A5D"/>
    <w:rsid w:val="00EF6910"/>
    <w:rsid w:val="00F05E2C"/>
    <w:rsid w:val="00F102B0"/>
    <w:rsid w:val="00F515BE"/>
    <w:rsid w:val="00F63C92"/>
    <w:rsid w:val="00F7274D"/>
    <w:rsid w:val="00F866E5"/>
    <w:rsid w:val="00F921E1"/>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0591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72E9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866E5"/>
    <w:pPr>
      <w:tabs>
        <w:tab w:val="center" w:pos="4680"/>
        <w:tab w:val="right" w:pos="9360"/>
      </w:tabs>
    </w:pPr>
  </w:style>
  <w:style w:type="character" w:customStyle="1" w:styleId="HeaderChar">
    <w:name w:val="Header Char"/>
    <w:basedOn w:val="DefaultParagraphFont"/>
    <w:link w:val="Header"/>
    <w:uiPriority w:val="99"/>
    <w:rsid w:val="00F866E5"/>
    <w:rPr>
      <w:sz w:val="24"/>
      <w:szCs w:val="24"/>
    </w:rPr>
  </w:style>
  <w:style w:type="character" w:styleId="Hyperlink">
    <w:name w:val="Hyperlink"/>
    <w:basedOn w:val="DefaultParagraphFont"/>
    <w:uiPriority w:val="99"/>
    <w:unhideWhenUsed/>
    <w:rsid w:val="00DF4435"/>
    <w:rPr>
      <w:color w:val="0000FF" w:themeColor="hyperlink"/>
      <w:u w:val="single"/>
    </w:rPr>
  </w:style>
  <w:style w:type="character" w:styleId="HTMLCite">
    <w:name w:val="HTML Cite"/>
    <w:basedOn w:val="DefaultParagraphFont"/>
    <w:uiPriority w:val="99"/>
    <w:semiHidden/>
    <w:unhideWhenUsed/>
    <w:rsid w:val="00D91BBB"/>
    <w:rPr>
      <w:i/>
      <w:iCs/>
    </w:rPr>
  </w:style>
  <w:style w:type="paragraph" w:styleId="NormalWeb">
    <w:name w:val="Normal (Web)"/>
    <w:basedOn w:val="Normal"/>
    <w:uiPriority w:val="99"/>
    <w:unhideWhenUsed/>
    <w:rsid w:val="00DF3F9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72E9B"/>
    <w:rPr>
      <w:rFonts w:ascii="Times New Roman" w:eastAsia="Times New Roman" w:hAnsi="Times New Roman" w:cs="Times New Roman"/>
      <w:b/>
      <w:bCs/>
      <w:sz w:val="27"/>
      <w:szCs w:val="27"/>
    </w:rPr>
  </w:style>
  <w:style w:type="character" w:styleId="Strong">
    <w:name w:val="Strong"/>
    <w:basedOn w:val="DefaultParagraphFont"/>
    <w:uiPriority w:val="22"/>
    <w:qFormat/>
    <w:rsid w:val="00872E9B"/>
    <w:rPr>
      <w:b/>
      <w:bCs/>
    </w:rPr>
  </w:style>
  <w:style w:type="paragraph" w:styleId="Footer">
    <w:name w:val="footer"/>
    <w:basedOn w:val="Normal"/>
    <w:link w:val="FooterChar"/>
    <w:uiPriority w:val="99"/>
    <w:unhideWhenUsed/>
    <w:rsid w:val="00BD2EEE"/>
    <w:pPr>
      <w:tabs>
        <w:tab w:val="center" w:pos="4680"/>
        <w:tab w:val="right" w:pos="9360"/>
      </w:tabs>
    </w:pPr>
  </w:style>
  <w:style w:type="character" w:customStyle="1" w:styleId="FooterChar">
    <w:name w:val="Footer Char"/>
    <w:basedOn w:val="DefaultParagraphFont"/>
    <w:link w:val="Footer"/>
    <w:uiPriority w:val="99"/>
    <w:rsid w:val="00BD2E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5">
      <w:bodyDiv w:val="1"/>
      <w:marLeft w:val="0"/>
      <w:marRight w:val="0"/>
      <w:marTop w:val="0"/>
      <w:marBottom w:val="0"/>
      <w:divBdr>
        <w:top w:val="none" w:sz="0" w:space="0" w:color="auto"/>
        <w:left w:val="none" w:sz="0" w:space="0" w:color="auto"/>
        <w:bottom w:val="none" w:sz="0" w:space="0" w:color="auto"/>
        <w:right w:val="none" w:sz="0" w:space="0" w:color="auto"/>
      </w:divBdr>
    </w:div>
    <w:div w:id="55967766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016080314">
      <w:bodyDiv w:val="1"/>
      <w:marLeft w:val="0"/>
      <w:marRight w:val="0"/>
      <w:marTop w:val="0"/>
      <w:marBottom w:val="0"/>
      <w:divBdr>
        <w:top w:val="none" w:sz="0" w:space="0" w:color="auto"/>
        <w:left w:val="none" w:sz="0" w:space="0" w:color="auto"/>
        <w:bottom w:val="none" w:sz="0" w:space="0" w:color="auto"/>
        <w:right w:val="none" w:sz="0" w:space="0" w:color="auto"/>
      </w:divBdr>
    </w:div>
    <w:div w:id="165583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ddhistrecover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5th-precep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5th-precept.org/html/downloads.html" TargetMode="External"/><Relationship Id="rId5" Type="http://schemas.openxmlformats.org/officeDocument/2006/relationships/settings" Target="settings.xml"/><Relationship Id="rId15" Type="http://schemas.openxmlformats.org/officeDocument/2006/relationships/hyperlink" Target="http://www.angulimala.org.uk/" TargetMode="External"/><Relationship Id="rId10" Type="http://schemas.openxmlformats.org/officeDocument/2006/relationships/hyperlink" Target="http://www.HungryGhostRetreat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5th-precept.org" TargetMode="External"/><Relationship Id="rId14" Type="http://schemas.openxmlformats.org/officeDocument/2006/relationships/hyperlink" Target="http://www.gaiahous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Pictures\debra\deb\NWBR\Newsletter\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1660799-8CBB-4436-9D37-32E47FB6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72</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debra</dc:creator>
  <cp:lastModifiedBy>debra</cp:lastModifiedBy>
  <cp:revision>8</cp:revision>
  <cp:lastPrinted>2014-04-15T23:25:00Z</cp:lastPrinted>
  <dcterms:created xsi:type="dcterms:W3CDTF">2014-04-03T19:01:00Z</dcterms:created>
  <dcterms:modified xsi:type="dcterms:W3CDTF">2014-04-15T23:26:00Z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